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2B0D" w14:textId="0E957295" w:rsidR="00FD099D" w:rsidRPr="00F90193" w:rsidRDefault="00F00AB9" w:rsidP="00F90193">
      <w:pPr>
        <w:jc w:val="center"/>
        <w:rPr>
          <w:sz w:val="28"/>
          <w:szCs w:val="28"/>
        </w:rPr>
      </w:pPr>
      <w:r w:rsidRPr="00F90193">
        <w:rPr>
          <w:sz w:val="28"/>
          <w:szCs w:val="28"/>
        </w:rPr>
        <w:t>Pauses réminiscente</w:t>
      </w:r>
      <w:r w:rsidR="00EF3510" w:rsidRPr="00F90193">
        <w:rPr>
          <w:sz w:val="28"/>
          <w:szCs w:val="28"/>
        </w:rPr>
        <w:t>s</w:t>
      </w:r>
      <w:r w:rsidRPr="00F90193">
        <w:rPr>
          <w:sz w:val="28"/>
          <w:szCs w:val="28"/>
        </w:rPr>
        <w:t xml:space="preserve"> de l’UHR</w:t>
      </w:r>
    </w:p>
    <w:p w14:paraId="7A5FC5C8" w14:textId="77777777" w:rsidR="00F90193" w:rsidRDefault="00F90193"/>
    <w:p w14:paraId="479B7F62" w14:textId="67A32F70" w:rsidR="00F00AB9" w:rsidRPr="00A207DD" w:rsidRDefault="00F00AB9">
      <w:pPr>
        <w:rPr>
          <w:u w:val="single"/>
        </w:rPr>
      </w:pPr>
      <w:r w:rsidRPr="00A207DD">
        <w:rPr>
          <w:u w:val="single"/>
        </w:rPr>
        <w:t xml:space="preserve">1/ </w:t>
      </w:r>
      <w:r w:rsidR="00EF3510" w:rsidRPr="00A207DD">
        <w:rPr>
          <w:u w:val="single"/>
        </w:rPr>
        <w:t>Parcours</w:t>
      </w:r>
      <w:r w:rsidRPr="00A207DD">
        <w:rPr>
          <w:u w:val="single"/>
        </w:rPr>
        <w:t xml:space="preserve"> intérieur :</w:t>
      </w:r>
    </w:p>
    <w:p w14:paraId="7C6C3E2E" w14:textId="3EC5F0FB" w:rsidR="00F00AB9" w:rsidRDefault="00A207DD">
      <w:r>
        <w:rPr>
          <w:b/>
          <w:bCs/>
        </w:rPr>
        <w:t>6</w:t>
      </w:r>
      <w:r w:rsidR="00F00AB9" w:rsidRPr="00A207DD">
        <w:rPr>
          <w:b/>
          <w:bCs/>
        </w:rPr>
        <w:t xml:space="preserve"> pauses à aménager</w:t>
      </w:r>
      <w:r w:rsidR="00F00AB9">
        <w:t xml:space="preserve"> dans les endroits les plus propices :</w:t>
      </w:r>
    </w:p>
    <w:p w14:paraId="703E3850" w14:textId="6E9B5BC5" w:rsidR="00F00AB9" w:rsidRDefault="00F00AB9" w:rsidP="00A207DD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Pause « son et communication d’antan »</w:t>
      </w:r>
    </w:p>
    <w:p w14:paraId="2D4F9899" w14:textId="54EA00EB" w:rsidR="00EF3510" w:rsidRDefault="00EF3510" w:rsidP="00EF3510">
      <w:pPr>
        <w:pStyle w:val="Paragraphedeliste"/>
        <w:numPr>
          <w:ilvl w:val="1"/>
          <w:numId w:val="1"/>
        </w:numPr>
      </w:pPr>
      <w:r>
        <w:t>Vieux bahut (petit modèle</w:t>
      </w:r>
      <w:r w:rsidR="00A207DD">
        <w:t xml:space="preserve"> -type confiturier-</w:t>
      </w:r>
      <w:r>
        <w:t>) d’autrefois pour disposer sur le plateau :</w:t>
      </w:r>
    </w:p>
    <w:p w14:paraId="35DADA0A" w14:textId="32C31945" w:rsidR="00F00AB9" w:rsidRDefault="00F00AB9" w:rsidP="00EF3510">
      <w:pPr>
        <w:pStyle w:val="Paragraphedeliste"/>
        <w:numPr>
          <w:ilvl w:val="2"/>
          <w:numId w:val="1"/>
        </w:numPr>
      </w:pPr>
      <w:r>
        <w:t>Vieux téléphone</w:t>
      </w:r>
    </w:p>
    <w:p w14:paraId="7A22DFC7" w14:textId="29FD1771" w:rsidR="00F00AB9" w:rsidRDefault="00F00AB9" w:rsidP="00EF3510">
      <w:pPr>
        <w:pStyle w:val="Paragraphedeliste"/>
        <w:numPr>
          <w:ilvl w:val="2"/>
          <w:numId w:val="1"/>
        </w:numPr>
      </w:pPr>
      <w:r>
        <w:t>Tourne disque ancien</w:t>
      </w:r>
    </w:p>
    <w:p w14:paraId="5829B89E" w14:textId="75DB5B90" w:rsidR="00F00AB9" w:rsidRDefault="00F00AB9" w:rsidP="00EF3510">
      <w:pPr>
        <w:pStyle w:val="Paragraphedeliste"/>
        <w:numPr>
          <w:ilvl w:val="2"/>
          <w:numId w:val="1"/>
        </w:numPr>
      </w:pPr>
      <w:r>
        <w:t>Poste de radio</w:t>
      </w:r>
    </w:p>
    <w:p w14:paraId="76C76B14" w14:textId="4B1BBF76" w:rsidR="00F00AB9" w:rsidRDefault="00F00AB9" w:rsidP="00EF3510">
      <w:pPr>
        <w:pStyle w:val="Paragraphedeliste"/>
        <w:numPr>
          <w:ilvl w:val="2"/>
          <w:numId w:val="1"/>
        </w:numPr>
      </w:pPr>
      <w:r>
        <w:t xml:space="preserve">Magnétophone à K7 </w:t>
      </w:r>
    </w:p>
    <w:p w14:paraId="72863892" w14:textId="408A67F1" w:rsidR="00F00AB9" w:rsidRDefault="00F00AB9" w:rsidP="00F00AB9">
      <w:pPr>
        <w:pStyle w:val="Paragraphedeliste"/>
        <w:numPr>
          <w:ilvl w:val="1"/>
          <w:numId w:val="1"/>
        </w:numPr>
      </w:pPr>
      <w:r>
        <w:t>Quelques vieux disques collés au mur</w:t>
      </w:r>
    </w:p>
    <w:p w14:paraId="421863D0" w14:textId="77777777" w:rsidR="00F00AB9" w:rsidRDefault="00F00AB9" w:rsidP="00F00AB9">
      <w:pPr>
        <w:pStyle w:val="Paragraphedeliste"/>
        <w:ind w:left="1440"/>
      </w:pPr>
    </w:p>
    <w:p w14:paraId="719946C7" w14:textId="32130A22" w:rsidR="00F00AB9" w:rsidRDefault="00F00AB9" w:rsidP="00A207DD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Pause « </w:t>
      </w:r>
      <w:r w:rsidR="00EF3510">
        <w:t xml:space="preserve">la ménagère </w:t>
      </w:r>
      <w:r>
        <w:t>d’antan »</w:t>
      </w:r>
    </w:p>
    <w:p w14:paraId="466DE915" w14:textId="1FC9FA0C" w:rsidR="00F00AB9" w:rsidRDefault="00F00AB9" w:rsidP="00F00AB9">
      <w:pPr>
        <w:pStyle w:val="Paragraphedeliste"/>
        <w:numPr>
          <w:ilvl w:val="1"/>
          <w:numId w:val="1"/>
        </w:numPr>
      </w:pPr>
      <w:r>
        <w:t>Vieux meuble de cuisine pour p</w:t>
      </w:r>
      <w:r w:rsidR="00EF3510">
        <w:t>o</w:t>
      </w:r>
      <w:r>
        <w:t>ser sur le plateau :</w:t>
      </w:r>
    </w:p>
    <w:p w14:paraId="7DF4B56F" w14:textId="20A0AEF6" w:rsidR="00F00AB9" w:rsidRDefault="00F00AB9" w:rsidP="00F00AB9">
      <w:pPr>
        <w:pStyle w:val="Paragraphedeliste"/>
        <w:numPr>
          <w:ilvl w:val="2"/>
          <w:numId w:val="1"/>
        </w:numPr>
      </w:pPr>
      <w:r>
        <w:t>Une grande balance « type épicier » d’autrefois</w:t>
      </w:r>
    </w:p>
    <w:p w14:paraId="6AA581B0" w14:textId="57BB5141" w:rsidR="00F00AB9" w:rsidRDefault="00F00AB9" w:rsidP="00F00AB9">
      <w:pPr>
        <w:pStyle w:val="Paragraphedeliste"/>
        <w:numPr>
          <w:ilvl w:val="2"/>
          <w:numId w:val="1"/>
        </w:numPr>
      </w:pPr>
      <w:r>
        <w:t>Une grande thermos (avec de fleurs et dans les tons oranger des années 70)</w:t>
      </w:r>
    </w:p>
    <w:p w14:paraId="6BDE424E" w14:textId="337273BA" w:rsidR="00F00AB9" w:rsidRDefault="00F00AB9" w:rsidP="00F00AB9">
      <w:pPr>
        <w:pStyle w:val="Paragraphedeliste"/>
        <w:numPr>
          <w:ilvl w:val="2"/>
          <w:numId w:val="1"/>
        </w:numPr>
      </w:pPr>
      <w:r>
        <w:t>Moulinette et/ou presse purée manuel</w:t>
      </w:r>
    </w:p>
    <w:p w14:paraId="0FED0DEB" w14:textId="592A4088" w:rsidR="00F00AB9" w:rsidRDefault="00F00AB9" w:rsidP="00F00AB9">
      <w:pPr>
        <w:pStyle w:val="Paragraphedeliste"/>
        <w:numPr>
          <w:ilvl w:val="1"/>
          <w:numId w:val="1"/>
        </w:numPr>
      </w:pPr>
      <w:r>
        <w:t xml:space="preserve">Un vieil aspirateur traineau </w:t>
      </w:r>
    </w:p>
    <w:p w14:paraId="59F4DEEF" w14:textId="423D7C2D" w:rsidR="00F00AB9" w:rsidRDefault="00F00AB9" w:rsidP="00F00AB9">
      <w:pPr>
        <w:pStyle w:val="Paragraphedeliste"/>
        <w:numPr>
          <w:ilvl w:val="1"/>
          <w:numId w:val="1"/>
        </w:numPr>
      </w:pPr>
      <w:r>
        <w:t>Un vieux balai en paille</w:t>
      </w:r>
    </w:p>
    <w:p w14:paraId="798A5231" w14:textId="77777777" w:rsidR="00EF3510" w:rsidRDefault="00EF3510" w:rsidP="00EF3510">
      <w:pPr>
        <w:pStyle w:val="Paragraphedeliste"/>
        <w:ind w:left="1440"/>
      </w:pPr>
    </w:p>
    <w:p w14:paraId="0DDDFB25" w14:textId="1E2C8DD8" w:rsidR="00F00AB9" w:rsidRDefault="00F00AB9" w:rsidP="00A207DD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Pause « la ferme d’antan »</w:t>
      </w:r>
    </w:p>
    <w:p w14:paraId="74D6521A" w14:textId="7317CA51" w:rsidR="00F00AB9" w:rsidRDefault="00F00AB9" w:rsidP="00F00AB9">
      <w:pPr>
        <w:pStyle w:val="Paragraphedeliste"/>
        <w:numPr>
          <w:ilvl w:val="1"/>
          <w:numId w:val="1"/>
        </w:numPr>
      </w:pPr>
      <w:r>
        <w:t>Des grands pots à lait en aluminium</w:t>
      </w:r>
    </w:p>
    <w:p w14:paraId="7B818051" w14:textId="5D8A8A64" w:rsidR="00EF3510" w:rsidRDefault="00F00AB9" w:rsidP="00EF3510">
      <w:pPr>
        <w:pStyle w:val="Paragraphedeliste"/>
        <w:numPr>
          <w:ilvl w:val="1"/>
          <w:numId w:val="1"/>
        </w:numPr>
      </w:pPr>
      <w:r>
        <w:t xml:space="preserve">Des tableaux fixés au murs </w:t>
      </w:r>
      <w:r w:rsidR="00EF3510">
        <w:t>de champs, de chèvres, de moutons, de vaches</w:t>
      </w:r>
    </w:p>
    <w:p w14:paraId="4A7BE32A" w14:textId="77777777" w:rsidR="00EF3510" w:rsidRDefault="00EF3510" w:rsidP="00EF3510">
      <w:pPr>
        <w:pStyle w:val="Paragraphedeliste"/>
        <w:ind w:left="1440"/>
      </w:pPr>
    </w:p>
    <w:p w14:paraId="170DEB8A" w14:textId="6FF09F71" w:rsidR="00EF3510" w:rsidRDefault="00EF3510" w:rsidP="00A207DD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Pause « les voyages d’antan »</w:t>
      </w:r>
    </w:p>
    <w:p w14:paraId="117B10E2" w14:textId="5A1ACD40" w:rsidR="00EF3510" w:rsidRDefault="00EF3510" w:rsidP="00EF3510">
      <w:pPr>
        <w:pStyle w:val="Paragraphedeliste"/>
        <w:numPr>
          <w:ilvl w:val="1"/>
          <w:numId w:val="1"/>
        </w:numPr>
      </w:pPr>
      <w:r>
        <w:t>Une ou 2 valises et/ou males anciennes (posées à même le sol).</w:t>
      </w:r>
    </w:p>
    <w:p w14:paraId="6E66E48D" w14:textId="200AC8A0" w:rsidR="00EF3510" w:rsidRDefault="00EF3510" w:rsidP="00EF3510">
      <w:pPr>
        <w:pStyle w:val="Paragraphedeliste"/>
        <w:numPr>
          <w:ilvl w:val="1"/>
          <w:numId w:val="1"/>
        </w:numPr>
      </w:pPr>
      <w:r>
        <w:t>Deux ou trois caisses en bois (type cagettes en plus solides), fixées au mur, pour y disposer :</w:t>
      </w:r>
    </w:p>
    <w:p w14:paraId="40B695EF" w14:textId="36D33DBA" w:rsidR="00EF3510" w:rsidRDefault="00EF3510" w:rsidP="00EF3510">
      <w:pPr>
        <w:pStyle w:val="Paragraphedeliste"/>
        <w:numPr>
          <w:ilvl w:val="2"/>
          <w:numId w:val="1"/>
        </w:numPr>
      </w:pPr>
      <w:r>
        <w:t>Des revues anciennes de voyages</w:t>
      </w:r>
    </w:p>
    <w:p w14:paraId="05C07926" w14:textId="45076C41" w:rsidR="00EF3510" w:rsidRDefault="00EF3510" w:rsidP="00EF3510">
      <w:pPr>
        <w:pStyle w:val="Paragraphedeliste"/>
        <w:numPr>
          <w:ilvl w:val="2"/>
          <w:numId w:val="1"/>
        </w:numPr>
      </w:pPr>
      <w:r>
        <w:t>Des revues anciennes de géographie</w:t>
      </w:r>
    </w:p>
    <w:p w14:paraId="105AE326" w14:textId="0F5B005C" w:rsidR="00EF3510" w:rsidRDefault="00EF3510" w:rsidP="00EF3510">
      <w:pPr>
        <w:pStyle w:val="Paragraphedeliste"/>
        <w:numPr>
          <w:ilvl w:val="2"/>
          <w:numId w:val="1"/>
        </w:numPr>
      </w:pPr>
      <w:r>
        <w:t>Etc…</w:t>
      </w:r>
    </w:p>
    <w:p w14:paraId="197BA471" w14:textId="5D5F5876" w:rsidR="00EF3510" w:rsidRDefault="00EF3510" w:rsidP="00EF3510">
      <w:pPr>
        <w:pStyle w:val="Paragraphedeliste"/>
        <w:numPr>
          <w:ilvl w:val="1"/>
          <w:numId w:val="1"/>
        </w:numPr>
      </w:pPr>
      <w:r>
        <w:t>Des cartes bien encadrées et fixées au mur</w:t>
      </w:r>
    </w:p>
    <w:p w14:paraId="5DB89E15" w14:textId="77777777" w:rsidR="00EF3510" w:rsidRDefault="00EF3510" w:rsidP="00EF3510">
      <w:pPr>
        <w:pStyle w:val="Paragraphedeliste"/>
        <w:ind w:left="1440"/>
      </w:pPr>
    </w:p>
    <w:p w14:paraId="03048E57" w14:textId="7FFFDF63" w:rsidR="00EF3510" w:rsidRDefault="00EF3510" w:rsidP="00A207DD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Pause « atelier couture d’antan »</w:t>
      </w:r>
    </w:p>
    <w:p w14:paraId="424EE0C5" w14:textId="2062DAC5" w:rsidR="0045105B" w:rsidRDefault="0045105B" w:rsidP="00EF3510">
      <w:pPr>
        <w:pStyle w:val="Paragraphedeliste"/>
        <w:numPr>
          <w:ilvl w:val="1"/>
          <w:numId w:val="1"/>
        </w:numPr>
      </w:pPr>
      <w:r>
        <w:t xml:space="preserve">Mannequin couture </w:t>
      </w:r>
    </w:p>
    <w:p w14:paraId="56FEAC31" w14:textId="77777777" w:rsidR="00144ACE" w:rsidRDefault="00144ACE" w:rsidP="00144ACE">
      <w:pPr>
        <w:pStyle w:val="Paragraphedeliste"/>
        <w:ind w:left="1440"/>
      </w:pPr>
    </w:p>
    <w:p w14:paraId="1FFC7EC7" w14:textId="664F8F7C" w:rsidR="00A207DD" w:rsidRDefault="00A207DD" w:rsidP="00A207DD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Pause accès extérieur (pour matérialiser la sortie)</w:t>
      </w:r>
    </w:p>
    <w:p w14:paraId="68F651F9" w14:textId="77777777" w:rsidR="00A207DD" w:rsidRDefault="00A207DD" w:rsidP="00A207DD">
      <w:pPr>
        <w:pStyle w:val="Paragraphedeliste"/>
        <w:numPr>
          <w:ilvl w:val="1"/>
          <w:numId w:val="1"/>
        </w:numPr>
      </w:pPr>
      <w:r>
        <w:t>Un p</w:t>
      </w:r>
      <w:r w:rsidR="00144ACE">
        <w:t>orte manteau de bistro</w:t>
      </w:r>
      <w:r>
        <w:t xml:space="preserve"> en bois </w:t>
      </w:r>
    </w:p>
    <w:p w14:paraId="570F0950" w14:textId="15406988" w:rsidR="00D432FD" w:rsidRDefault="00A207DD" w:rsidP="00A207DD">
      <w:pPr>
        <w:pStyle w:val="Paragraphedeliste"/>
        <w:numPr>
          <w:ilvl w:val="1"/>
          <w:numId w:val="1"/>
        </w:numPr>
      </w:pPr>
      <w:r>
        <w:t>Des</w:t>
      </w:r>
      <w:r w:rsidR="00144ACE">
        <w:t xml:space="preserve"> chapeaux</w:t>
      </w:r>
      <w:r>
        <w:t xml:space="preserve"> (hommes / femmes), que l’on pourra disposer dessus</w:t>
      </w:r>
      <w:r w:rsidR="00144ACE">
        <w:t xml:space="preserve">, </w:t>
      </w:r>
    </w:p>
    <w:p w14:paraId="151DC936" w14:textId="77777777" w:rsidR="0036335D" w:rsidRDefault="0036335D" w:rsidP="0036335D"/>
    <w:p w14:paraId="23CE4839" w14:textId="6FFB0F80" w:rsidR="0036335D" w:rsidRPr="00A207DD" w:rsidRDefault="0036335D" w:rsidP="0036335D">
      <w:pPr>
        <w:rPr>
          <w:u w:val="single"/>
        </w:rPr>
      </w:pPr>
      <w:r w:rsidRPr="00A207DD">
        <w:rPr>
          <w:u w:val="single"/>
        </w:rPr>
        <w:t>2/ Parcours extérieur :</w:t>
      </w:r>
    </w:p>
    <w:p w14:paraId="3038123F" w14:textId="2324C1C3" w:rsidR="0036335D" w:rsidRDefault="00F90193" w:rsidP="0036335D">
      <w:r w:rsidRPr="00A207DD">
        <w:rPr>
          <w:b/>
          <w:bCs/>
        </w:rPr>
        <w:lastRenderedPageBreak/>
        <w:t>3</w:t>
      </w:r>
      <w:r w:rsidR="0036335D" w:rsidRPr="00A207DD">
        <w:rPr>
          <w:b/>
          <w:bCs/>
        </w:rPr>
        <w:t xml:space="preserve"> pauses</w:t>
      </w:r>
      <w:r w:rsidR="00A207DD" w:rsidRPr="00A207DD">
        <w:rPr>
          <w:b/>
          <w:bCs/>
        </w:rPr>
        <w:t xml:space="preserve"> </w:t>
      </w:r>
      <w:r w:rsidR="0036335D" w:rsidRPr="00A207DD">
        <w:rPr>
          <w:b/>
          <w:bCs/>
        </w:rPr>
        <w:t xml:space="preserve">à </w:t>
      </w:r>
      <w:r w:rsidR="00A207DD" w:rsidRPr="00A207DD">
        <w:rPr>
          <w:b/>
          <w:bCs/>
        </w:rPr>
        <w:t>aménager</w:t>
      </w:r>
      <w:r w:rsidR="00A207DD">
        <w:t xml:space="preserve"> dans</w:t>
      </w:r>
      <w:r w:rsidR="0036335D">
        <w:t xml:space="preserve"> les endroits les plus propices :</w:t>
      </w:r>
    </w:p>
    <w:p w14:paraId="06490E06" w14:textId="6478A7F8" w:rsidR="0036335D" w:rsidRDefault="0036335D" w:rsidP="00A207DD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Pause « outils de jardins d’antan »</w:t>
      </w:r>
    </w:p>
    <w:p w14:paraId="79C24240" w14:textId="17413B91" w:rsidR="0036335D" w:rsidRDefault="0036335D" w:rsidP="0036335D">
      <w:pPr>
        <w:pStyle w:val="Paragraphedeliste"/>
        <w:numPr>
          <w:ilvl w:val="1"/>
          <w:numId w:val="1"/>
        </w:numPr>
      </w:pPr>
      <w:r>
        <w:t>Une vieille brouette,</w:t>
      </w:r>
    </w:p>
    <w:p w14:paraId="070A40AA" w14:textId="3B61E6F3" w:rsidR="0036335D" w:rsidRDefault="0036335D" w:rsidP="0036335D">
      <w:pPr>
        <w:pStyle w:val="Paragraphedeliste"/>
        <w:numPr>
          <w:ilvl w:val="1"/>
          <w:numId w:val="1"/>
        </w:numPr>
      </w:pPr>
      <w:r>
        <w:t xml:space="preserve">Un arrosoir </w:t>
      </w:r>
    </w:p>
    <w:p w14:paraId="4C16C1F1" w14:textId="0BDAC7C7" w:rsidR="0036335D" w:rsidRDefault="0036335D" w:rsidP="0036335D">
      <w:pPr>
        <w:pStyle w:val="Paragraphedeliste"/>
        <w:numPr>
          <w:ilvl w:val="1"/>
          <w:numId w:val="1"/>
        </w:numPr>
      </w:pPr>
      <w:r>
        <w:t>Autres outils non dangereux (à réfléchir)</w:t>
      </w:r>
    </w:p>
    <w:p w14:paraId="48903372" w14:textId="77777777" w:rsidR="0036335D" w:rsidRDefault="0036335D" w:rsidP="0036335D">
      <w:pPr>
        <w:pStyle w:val="Paragraphedeliste"/>
        <w:ind w:left="1440"/>
      </w:pPr>
    </w:p>
    <w:p w14:paraId="16AA0021" w14:textId="7CA07CE9" w:rsidR="0036335D" w:rsidRDefault="0036335D" w:rsidP="00A207DD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Pause « animaux de la ferme »</w:t>
      </w:r>
    </w:p>
    <w:p w14:paraId="6FBF6D18" w14:textId="6B6FF7D5" w:rsidR="0036335D" w:rsidRDefault="0036335D" w:rsidP="0036335D">
      <w:pPr>
        <w:pStyle w:val="Paragraphedeliste"/>
        <w:numPr>
          <w:ilvl w:val="1"/>
          <w:numId w:val="1"/>
        </w:numPr>
      </w:pPr>
      <w:r>
        <w:t>Poules, cochons, chats etc. (en moulage)</w:t>
      </w:r>
    </w:p>
    <w:p w14:paraId="72F0AFFE" w14:textId="66A8D611" w:rsidR="0036335D" w:rsidRDefault="0036335D" w:rsidP="0036335D">
      <w:pPr>
        <w:pStyle w:val="Paragraphedeliste"/>
        <w:numPr>
          <w:ilvl w:val="1"/>
          <w:numId w:val="1"/>
        </w:numPr>
      </w:pPr>
      <w:r>
        <w:t>Voir possibilité de véritable poulailler</w:t>
      </w:r>
    </w:p>
    <w:p w14:paraId="28314742" w14:textId="77777777" w:rsidR="0036335D" w:rsidRDefault="0036335D" w:rsidP="0036335D"/>
    <w:p w14:paraId="59CBB1DA" w14:textId="4A727AD2" w:rsidR="0036335D" w:rsidRDefault="00F90193" w:rsidP="00A207DD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Pause « nains de jardin »</w:t>
      </w:r>
    </w:p>
    <w:p w14:paraId="0AC18962" w14:textId="087729DF" w:rsidR="00F90193" w:rsidRDefault="00F90193" w:rsidP="00F90193">
      <w:pPr>
        <w:pStyle w:val="Paragraphedeliste"/>
        <w:numPr>
          <w:ilvl w:val="1"/>
          <w:numId w:val="1"/>
        </w:numPr>
      </w:pPr>
      <w:r>
        <w:t>Nains de jardins</w:t>
      </w:r>
    </w:p>
    <w:p w14:paraId="071D7BA0" w14:textId="63BA9242" w:rsidR="00F90193" w:rsidRDefault="00F90193" w:rsidP="00F90193">
      <w:pPr>
        <w:pStyle w:val="Paragraphedeliste"/>
        <w:numPr>
          <w:ilvl w:val="1"/>
          <w:numId w:val="1"/>
        </w:numPr>
      </w:pPr>
      <w:r>
        <w:t>Accessoires</w:t>
      </w:r>
    </w:p>
    <w:p w14:paraId="4C9DE4C5" w14:textId="764ADB29" w:rsidR="00F90193" w:rsidRDefault="00F90193" w:rsidP="00F90193">
      <w:pPr>
        <w:pStyle w:val="Paragraphedeliste"/>
        <w:numPr>
          <w:ilvl w:val="1"/>
          <w:numId w:val="1"/>
        </w:numPr>
      </w:pPr>
      <w:r>
        <w:t xml:space="preserve">Champignons </w:t>
      </w:r>
    </w:p>
    <w:p w14:paraId="4E999BA0" w14:textId="77777777" w:rsidR="00F90193" w:rsidRDefault="00F90193" w:rsidP="00F90193"/>
    <w:p w14:paraId="3615A6F7" w14:textId="0E6E68D5" w:rsidR="00F90193" w:rsidRDefault="00F90193" w:rsidP="00F90193">
      <w:r>
        <w:t>Il manque aussi un</w:t>
      </w:r>
      <w:r w:rsidR="00A207DD">
        <w:t>e</w:t>
      </w:r>
      <w:r>
        <w:t xml:space="preserve"> véritable pause </w:t>
      </w:r>
      <w:r w:rsidR="00A207DD">
        <w:t>« </w:t>
      </w:r>
      <w:r>
        <w:t>salon de jardin</w:t>
      </w:r>
      <w:r w:rsidR="00A207DD">
        <w:t> »</w:t>
      </w:r>
      <w:r>
        <w:t xml:space="preserve"> … Mobilier </w:t>
      </w:r>
      <w:r w:rsidR="00A207DD">
        <w:t>pas encore défini.</w:t>
      </w:r>
    </w:p>
    <w:sectPr w:rsidR="00F90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525D0"/>
    <w:multiLevelType w:val="hybridMultilevel"/>
    <w:tmpl w:val="DE6C4E66"/>
    <w:lvl w:ilvl="0" w:tplc="813ECE70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69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B9"/>
    <w:rsid w:val="00144ACE"/>
    <w:rsid w:val="0036335D"/>
    <w:rsid w:val="00403F3E"/>
    <w:rsid w:val="0045105B"/>
    <w:rsid w:val="00540D42"/>
    <w:rsid w:val="006B306E"/>
    <w:rsid w:val="00A207DD"/>
    <w:rsid w:val="00AE338F"/>
    <w:rsid w:val="00D432FD"/>
    <w:rsid w:val="00D758B3"/>
    <w:rsid w:val="00EF3510"/>
    <w:rsid w:val="00F00AB9"/>
    <w:rsid w:val="00F277F6"/>
    <w:rsid w:val="00F4533B"/>
    <w:rsid w:val="00F90193"/>
    <w:rsid w:val="00FD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5C43"/>
  <w15:chartTrackingRefBased/>
  <w15:docId w15:val="{B57D9B83-E2D4-411A-AF53-EE152DCF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00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00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00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00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00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00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00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00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00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0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00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00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00A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00A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00A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00A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00A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00A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00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00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00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00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00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00A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00A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00A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00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0A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00A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FOUSSAT Bernard - ETA540</dc:creator>
  <cp:keywords/>
  <dc:description/>
  <cp:lastModifiedBy>DOUET Loïc - ER268</cp:lastModifiedBy>
  <cp:revision>6</cp:revision>
  <dcterms:created xsi:type="dcterms:W3CDTF">2025-07-18T15:18:00Z</dcterms:created>
  <dcterms:modified xsi:type="dcterms:W3CDTF">2025-08-27T12:11:00Z</dcterms:modified>
</cp:coreProperties>
</file>